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6EB" w:rsidRDefault="007C06EB" w:rsidP="007C06EB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Английский язык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7C06EB" w:rsidRPr="00842AD7" w:rsidRDefault="007C06EB" w:rsidP="007C06EB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50"/>
        <w:gridCol w:w="4921"/>
      </w:tblGrid>
      <w:tr w:rsidR="007C06EB" w:rsidRPr="00842AD7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Английский язык</w:t>
            </w:r>
          </w:p>
        </w:tc>
      </w:tr>
      <w:tr w:rsidR="007C06EB" w:rsidRPr="00842AD7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7C06EB" w:rsidRPr="00842AD7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К.И.Кауфман, М.Ю.Кауфман. «Счастливый английский .ru. </w:t>
            </w:r>
            <w:r w:rsidRPr="00C83F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класс»  Обнинск, «Титул»,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2014 </w:t>
              </w:r>
              <w:r w:rsidRPr="00AA2BED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г</w:t>
              </w:r>
            </w:smartTag>
            <w:r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6EB" w:rsidRPr="00842AD7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7C06EB" w:rsidRPr="00842AD7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7C06EB" w:rsidRPr="00180708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</w:tcPr>
          <w:p w:rsidR="007C06EB" w:rsidRPr="00180708" w:rsidRDefault="0083019C" w:rsidP="004C4B8C">
            <w:pPr>
              <w:spacing w:after="0" w:line="240" w:lineRule="auto"/>
              <w:ind w:right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C06EB" w:rsidRPr="00180708">
              <w:rPr>
                <w:rFonts w:ascii="Times New Roman" w:hAnsi="Times New Roman" w:cs="Times New Roman"/>
              </w:rPr>
      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 развитие национального самосознания, стремления к взаимопониманию между людьми разных сообществ, толерантного отношения к проявлениям иной культуры</w:t>
            </w:r>
            <w:proofErr w:type="gramStart"/>
            <w:r w:rsidR="007C06EB" w:rsidRPr="00180708">
              <w:rPr>
                <w:rFonts w:ascii="Times New Roman" w:hAnsi="Times New Roman" w:cs="Times New Roman"/>
              </w:rPr>
              <w:t>.</w:t>
            </w:r>
            <w:proofErr w:type="gramEnd"/>
            <w:r w:rsidR="007C06EB" w:rsidRPr="001807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C06EB" w:rsidRPr="00180708">
              <w:rPr>
                <w:rFonts w:ascii="Times New Roman" w:hAnsi="Times New Roman" w:cs="Times New Roman"/>
              </w:rPr>
              <w:t>д</w:t>
            </w:r>
            <w:proofErr w:type="gramEnd"/>
            <w:r w:rsidR="007C06EB" w:rsidRPr="00180708">
              <w:rPr>
                <w:rFonts w:ascii="Times New Roman" w:hAnsi="Times New Roman" w:cs="Times New Roman"/>
              </w:rPr>
              <w:t xml:space="preserve">альнейшее развитие иноязычной коммуникативной компетенции (речевой, языковой, </w:t>
            </w:r>
            <w:proofErr w:type="spellStart"/>
            <w:r w:rsidR="007C06EB" w:rsidRPr="00180708">
              <w:rPr>
                <w:rFonts w:ascii="Times New Roman" w:hAnsi="Times New Roman" w:cs="Times New Roman"/>
              </w:rPr>
              <w:t>социокультурной</w:t>
            </w:r>
            <w:proofErr w:type="spellEnd"/>
            <w:r w:rsidR="007C06EB" w:rsidRPr="00180708">
              <w:rPr>
                <w:rFonts w:ascii="Times New Roman" w:hAnsi="Times New Roman" w:cs="Times New Roman"/>
              </w:rPr>
              <w:t xml:space="preserve">, компенсаторной, учебно-познавательной): речевая компетенция – совершенствование коммуникативных умений в четырех основных видах речевой деятельности (говорении, </w:t>
            </w:r>
            <w:proofErr w:type="spellStart"/>
            <w:r w:rsidR="007C06EB" w:rsidRPr="00180708">
              <w:rPr>
                <w:rFonts w:ascii="Times New Roman" w:hAnsi="Times New Roman" w:cs="Times New Roman"/>
              </w:rPr>
              <w:t>аудировании</w:t>
            </w:r>
            <w:proofErr w:type="spellEnd"/>
            <w:r w:rsidR="007C06EB" w:rsidRPr="00180708">
              <w:rPr>
                <w:rFonts w:ascii="Times New Roman" w:hAnsi="Times New Roman" w:cs="Times New Roman"/>
              </w:rPr>
              <w:t>, чтении, письме);</w:t>
            </w:r>
          </w:p>
          <w:p w:rsidR="007C06EB" w:rsidRPr="00180708" w:rsidRDefault="007C06EB" w:rsidP="004C4B8C">
            <w:pPr>
              <w:spacing w:after="0" w:line="240" w:lineRule="auto"/>
              <w:ind w:right="7"/>
              <w:rPr>
                <w:rFonts w:ascii="Times New Roman" w:hAnsi="Times New Roman" w:cs="Times New Roman"/>
              </w:rPr>
            </w:pPr>
            <w:r w:rsidRPr="00180708">
              <w:rPr>
                <w:rFonts w:ascii="Times New Roman" w:hAnsi="Times New Roman" w:cs="Times New Roman"/>
              </w:rPr>
              <w:t>языковая компетенция 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      </w:r>
          </w:p>
          <w:p w:rsidR="007C06EB" w:rsidRPr="00180708" w:rsidRDefault="0083019C" w:rsidP="004C4B8C">
            <w:pPr>
              <w:spacing w:after="0" w:line="240" w:lineRule="auto"/>
              <w:ind w:right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7C06EB" w:rsidRPr="00180708">
              <w:rPr>
                <w:rFonts w:ascii="Times New Roman" w:hAnsi="Times New Roman" w:cs="Times New Roman"/>
              </w:rPr>
              <w:t>социокультурная</w:t>
            </w:r>
            <w:proofErr w:type="spellEnd"/>
            <w:r w:rsidR="007C06EB" w:rsidRPr="00180708">
              <w:rPr>
                <w:rFonts w:ascii="Times New Roman" w:hAnsi="Times New Roman" w:cs="Times New Roman"/>
              </w:rPr>
              <w:t xml:space="preserve"> компетенция – увеличение объёма знаний о </w:t>
            </w:r>
            <w:proofErr w:type="spellStart"/>
            <w:r w:rsidR="007C06EB" w:rsidRPr="00180708">
              <w:rPr>
                <w:rFonts w:ascii="Times New Roman" w:hAnsi="Times New Roman" w:cs="Times New Roman"/>
              </w:rPr>
              <w:t>социокультурной</w:t>
            </w:r>
            <w:proofErr w:type="spellEnd"/>
            <w:r w:rsidR="007C06EB" w:rsidRPr="00180708">
              <w:rPr>
                <w:rFonts w:ascii="Times New Roman" w:hAnsi="Times New Roman" w:cs="Times New Roman"/>
              </w:rPr>
              <w:t xml:space="preserve">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      </w:r>
          </w:p>
        </w:tc>
      </w:tr>
      <w:tr w:rsidR="007C06EB" w:rsidRPr="00842AD7" w:rsidTr="004C4B8C">
        <w:tc>
          <w:tcPr>
            <w:tcW w:w="7393" w:type="dxa"/>
          </w:tcPr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</w:tcPr>
          <w:p w:rsidR="007C06EB" w:rsidRPr="00A72421" w:rsidRDefault="007C06EB" w:rsidP="004C4B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Нью-Йорк</w:t>
            </w:r>
          </w:p>
          <w:p w:rsidR="007C06EB" w:rsidRDefault="007C06EB" w:rsidP="004C4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Мода. Одежда.</w:t>
            </w:r>
          </w:p>
          <w:p w:rsidR="007C06EB" w:rsidRPr="005A215C" w:rsidRDefault="007C06EB" w:rsidP="004C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Здоровый образ жизни.</w:t>
            </w:r>
          </w:p>
          <w:p w:rsidR="007C06EB" w:rsidRPr="00A72421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Проблемы взаимоотношений в семье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C06EB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724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Голливуд.</w:t>
            </w:r>
          </w:p>
          <w:p w:rsidR="007C06EB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724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Мои планы на лето.</w:t>
            </w:r>
          </w:p>
          <w:p w:rsidR="007C06EB" w:rsidRPr="00842AD7" w:rsidRDefault="007C06EB" w:rsidP="004C4B8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7C06EB" w:rsidRPr="00842AD7" w:rsidRDefault="007C06EB" w:rsidP="007C06EB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7C06EB" w:rsidRDefault="007C06EB" w:rsidP="007C06EB">
      <w:pPr>
        <w:rPr>
          <w:rFonts w:ascii="Times New Roman" w:hAnsi="Times New Roman"/>
          <w:sz w:val="24"/>
        </w:rPr>
      </w:pPr>
    </w:p>
    <w:p w:rsidR="00C3785C" w:rsidRDefault="00C3785C"/>
    <w:sectPr w:rsidR="00C3785C" w:rsidSect="00C37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C06EB"/>
    <w:rsid w:val="007C06EB"/>
    <w:rsid w:val="0083019C"/>
    <w:rsid w:val="00C3785C"/>
    <w:rsid w:val="00C4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E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1468</Characters>
  <Application>Microsoft Office Word</Application>
  <DocSecurity>0</DocSecurity>
  <Lines>12</Lines>
  <Paragraphs>3</Paragraphs>
  <ScaleCrop>false</ScaleCrop>
  <Company>shkola-33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2016-12-12T06:36:00Z</dcterms:created>
  <dcterms:modified xsi:type="dcterms:W3CDTF">2016-12-12T06:46:00Z</dcterms:modified>
</cp:coreProperties>
</file>